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1EF9" w14:textId="2D49FCF5" w:rsidR="00E03FEE" w:rsidRPr="00E03FEE" w:rsidRDefault="000A5FF0" w:rsidP="00E03FEE">
      <w:pPr>
        <w:pStyle w:val="FrameContents"/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r w:rsidRPr="00E03FEE">
        <w:rPr>
          <w:rFonts w:ascii="Corbel" w:hAnsi="Corbel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700224" behindDoc="1" locked="0" layoutInCell="1" allowOverlap="1" wp14:anchorId="26CC20B7" wp14:editId="614DE089">
            <wp:simplePos x="0" y="0"/>
            <wp:positionH relativeFrom="column">
              <wp:posOffset>4770902</wp:posOffset>
            </wp:positionH>
            <wp:positionV relativeFrom="paragraph">
              <wp:posOffset>502</wp:posOffset>
            </wp:positionV>
            <wp:extent cx="770890" cy="800100"/>
            <wp:effectExtent l="0" t="0" r="0" b="0"/>
            <wp:wrapTight wrapText="bothSides">
              <wp:wrapPolygon edited="0">
                <wp:start x="6405" y="0"/>
                <wp:lineTo x="0" y="3086"/>
                <wp:lineTo x="0" y="14400"/>
                <wp:lineTo x="534" y="16457"/>
                <wp:lineTo x="5338" y="21086"/>
                <wp:lineTo x="6405" y="21086"/>
                <wp:lineTo x="14412" y="21086"/>
                <wp:lineTo x="15479" y="21086"/>
                <wp:lineTo x="20283" y="16457"/>
                <wp:lineTo x="20817" y="14400"/>
                <wp:lineTo x="20817" y="3086"/>
                <wp:lineTo x="14412" y="0"/>
                <wp:lineTo x="6405" y="0"/>
              </wp:wrapPolygon>
            </wp:wrapTight>
            <wp:docPr id="4" name="Resim 4" descr="metin, işaret, açık hava, dire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işaret, açık hava, direk içeren bir resim&#10;&#10;Açıklama otomatik olarak oluşturuldu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FE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936C4B" wp14:editId="367B758A">
            <wp:simplePos x="0" y="0"/>
            <wp:positionH relativeFrom="column">
              <wp:posOffset>652780</wp:posOffset>
            </wp:positionH>
            <wp:positionV relativeFrom="paragraph">
              <wp:posOffset>251</wp:posOffset>
            </wp:positionV>
            <wp:extent cx="790575" cy="771525"/>
            <wp:effectExtent l="0" t="0" r="0" b="0"/>
            <wp:wrapSquare wrapText="bothSides"/>
            <wp:docPr id="1" name="Resim 1" descr="daire, logo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aire, logo, simge, sembol, ticari marka içeren bir resim&#10;&#10;Açıklama otomatik olarak oluşturuld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FEE" w:rsidRPr="00E03FEE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Erasmus+ Learning Agreement</w:t>
      </w:r>
    </w:p>
    <w:p w14:paraId="07EF15EB" w14:textId="21025EAC" w:rsidR="00E03FEE" w:rsidRPr="00E03FEE" w:rsidRDefault="00E03FEE" w:rsidP="00E03FEE">
      <w:pPr>
        <w:tabs>
          <w:tab w:val="left" w:pos="6711"/>
        </w:tabs>
        <w:jc w:val="center"/>
        <w:rPr>
          <w:sz w:val="24"/>
          <w:szCs w:val="24"/>
        </w:rPr>
      </w:pPr>
      <w:r w:rsidRPr="00E03FEE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Student Mobility for Traineeships</w:t>
      </w:r>
    </w:p>
    <w:p w14:paraId="63797D27" w14:textId="77777777" w:rsidR="00335864" w:rsidRDefault="00335864">
      <w:pPr>
        <w:spacing w:after="0"/>
        <w:rPr>
          <w:b/>
          <w:lang w:val="en-GB"/>
        </w:rPr>
      </w:pPr>
    </w:p>
    <w:p w14:paraId="46C32875" w14:textId="77777777" w:rsidR="00335864" w:rsidRDefault="00043873" w:rsidP="000A5FF0">
      <w:pPr>
        <w:spacing w:after="0"/>
        <w:ind w:left="3540" w:firstLine="708"/>
        <w:rPr>
          <w:b/>
          <w:lang w:val="en-GB"/>
        </w:rPr>
      </w:pPr>
      <w:r>
        <w:rPr>
          <w:b/>
          <w:lang w:val="en-GB"/>
        </w:rPr>
        <w:t>After the Mobility</w:t>
      </w:r>
    </w:p>
    <w:p w14:paraId="47F3E639" w14:textId="77777777" w:rsidR="00335864" w:rsidRDefault="00043873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335864" w14:paraId="46E1C3FB" w14:textId="77777777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2D3EAC0" w14:textId="0CA6D6C9" w:rsidR="00335864" w:rsidRDefault="00043873">
            <w:pPr>
              <w:pStyle w:val="AklamaMetni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335864" w14:paraId="4C3782FD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E285451" w14:textId="77777777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335864" w14:paraId="55E7C2C0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8A8FC67" w14:textId="72DC54D2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335864" w14:paraId="719A8CB3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7271698" w14:textId="6291D4AE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335864" w14:paraId="7FCD2D15" w14:textId="77777777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11493CE" w14:textId="376647BE" w:rsidR="00335864" w:rsidRDefault="00043873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1D772B84" w14:textId="77777777" w:rsidR="00335864" w:rsidRDefault="00335864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37BB922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D477F6D" w14:textId="77777777" w:rsidR="00335864" w:rsidRDefault="00043873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3AF08217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335864" w14:paraId="4731968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1E3E925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0F7402A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960B04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03C7B1B4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469BA66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7720BBB6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DCE1B18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6F249CD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38060E6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B63191F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48332A2A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EF8E809" w14:textId="77777777" w:rsidR="00335864" w:rsidRDefault="00043873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4DEA6A19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4F53034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D46FCA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758651E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52C1BCC" w14:textId="77777777" w:rsidR="00335864" w:rsidRDefault="00335864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335864" w14:paraId="52BE9FEF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DE56AEA" w14:textId="77777777" w:rsidR="00335864" w:rsidRDefault="00043873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15439529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BE0D00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205A14E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D09DAD2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E1C6795" w14:textId="77777777" w:rsidR="00335864" w:rsidRDefault="00335864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35864" w14:paraId="0D06376D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760A87BC" w14:textId="77777777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335864" w14:paraId="72B3E73B" w14:textId="77777777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2891B74" w14:textId="7C4F7813" w:rsidR="00335864" w:rsidRDefault="00043873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20EEF63A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A68D4AF" w14:textId="77777777" w:rsidR="00335864" w:rsidRDefault="00335864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7ABAC255" w14:textId="77777777" w:rsidR="00335864" w:rsidRDefault="00335864">
      <w:pPr>
        <w:rPr>
          <w:rFonts w:ascii="Verdana" w:hAnsi="Verdana"/>
          <w:b/>
          <w:color w:val="002060"/>
          <w:lang w:val="en-GB"/>
        </w:rPr>
      </w:pPr>
    </w:p>
    <w:sectPr w:rsidR="00335864" w:rsidSect="000A5FF0">
      <w:headerReference w:type="default" r:id="rId13"/>
      <w:footerReference w:type="default" r:id="rId14"/>
      <w:endnotePr>
        <w:numFmt w:val="decimal"/>
      </w:endnotePr>
      <w:pgSz w:w="11906" w:h="16838"/>
      <w:pgMar w:top="142" w:right="424" w:bottom="765" w:left="142" w:header="567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D8EF" w14:textId="77777777" w:rsidR="00CD7350" w:rsidRDefault="00CD7350">
      <w:r>
        <w:separator/>
      </w:r>
    </w:p>
  </w:endnote>
  <w:endnote w:type="continuationSeparator" w:id="0">
    <w:p w14:paraId="7094D449" w14:textId="77777777" w:rsidR="00CD7350" w:rsidRDefault="00CD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70794"/>
      <w:docPartObj>
        <w:docPartGallery w:val="Page Numbers (Bottom of Page)"/>
        <w:docPartUnique/>
      </w:docPartObj>
    </w:sdtPr>
    <w:sdtEndPr/>
    <w:sdtContent>
      <w:p w14:paraId="07A0232B" w14:textId="3BB18AEF" w:rsidR="00335864" w:rsidRDefault="00043873">
        <w:pPr>
          <w:pStyle w:val="AltBilgi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524AE">
          <w:rPr>
            <w:noProof/>
          </w:rPr>
          <w:t>2</w:t>
        </w:r>
        <w:r>
          <w:fldChar w:fldCharType="end"/>
        </w:r>
      </w:p>
    </w:sdtContent>
  </w:sdt>
  <w:p w14:paraId="2571CDCA" w14:textId="289CD6D1" w:rsidR="00335864" w:rsidRPr="00FD3847" w:rsidRDefault="00335864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7871" w14:textId="77777777" w:rsidR="00CD7350" w:rsidRDefault="00CD7350">
      <w:pPr>
        <w:spacing w:after="0" w:line="240" w:lineRule="auto"/>
      </w:pPr>
      <w:r>
        <w:separator/>
      </w:r>
    </w:p>
  </w:footnote>
  <w:footnote w:type="continuationSeparator" w:id="0">
    <w:p w14:paraId="76F9F554" w14:textId="77777777" w:rsidR="00CD7350" w:rsidRDefault="00CD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6B6A" w14:textId="6D32FE90" w:rsidR="00335864" w:rsidRDefault="00E4102F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C86566" wp14:editId="6409F619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08C6690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15476B38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6FE91311" w14:textId="6DCF5924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</w:t>
                          </w:r>
                          <w:r w:rsidR="004A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B8D5734" w14:textId="77777777" w:rsidR="00335864" w:rsidRDefault="00043873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5857529C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29091A04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D37E225" w14:textId="77777777" w:rsidR="00335864" w:rsidRDefault="00335864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56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416.55pt;margin-top:-14.2pt;width:150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" o:allowincell="f" stroked="f">
              <v:fill opacity="0"/>
              <v:textbox>
                <w:txbxContent>
                  <w:p w14:paraId="308C6690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15476B38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6FE91311" w14:textId="6DCF5924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</w:t>
                    </w:r>
                    <w:r w:rsidR="004A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B8D5734" w14:textId="77777777" w:rsidR="00335864" w:rsidRDefault="00043873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5857529C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29091A04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D37E225" w14:textId="77777777" w:rsidR="00335864" w:rsidRDefault="00335864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1D72F21"/>
    <w:multiLevelType w:val="multilevel"/>
    <w:tmpl w:val="87345A74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93E4431"/>
    <w:multiLevelType w:val="multilevel"/>
    <w:tmpl w:val="9F40D556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A976149"/>
    <w:multiLevelType w:val="multilevel"/>
    <w:tmpl w:val="0C2AFE8A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41A5E45"/>
    <w:multiLevelType w:val="multilevel"/>
    <w:tmpl w:val="6F12A772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296B19"/>
    <w:multiLevelType w:val="multilevel"/>
    <w:tmpl w:val="C09E2322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3CF6CB9"/>
    <w:multiLevelType w:val="multilevel"/>
    <w:tmpl w:val="A2F8A9D2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3626A5"/>
    <w:multiLevelType w:val="multilevel"/>
    <w:tmpl w:val="96DAB668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D05151"/>
    <w:multiLevelType w:val="multilevel"/>
    <w:tmpl w:val="D0F605A6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64"/>
    <w:rsid w:val="000112FC"/>
    <w:rsid w:val="000423B7"/>
    <w:rsid w:val="00043873"/>
    <w:rsid w:val="000950BF"/>
    <w:rsid w:val="000A5FF0"/>
    <w:rsid w:val="001A144E"/>
    <w:rsid w:val="002275C0"/>
    <w:rsid w:val="00254E54"/>
    <w:rsid w:val="002B21B5"/>
    <w:rsid w:val="002C7419"/>
    <w:rsid w:val="00331F74"/>
    <w:rsid w:val="00335864"/>
    <w:rsid w:val="00341694"/>
    <w:rsid w:val="00395046"/>
    <w:rsid w:val="003E0D3C"/>
    <w:rsid w:val="004368A1"/>
    <w:rsid w:val="0049492E"/>
    <w:rsid w:val="004A21A7"/>
    <w:rsid w:val="004D31EE"/>
    <w:rsid w:val="0053521A"/>
    <w:rsid w:val="005C1E4F"/>
    <w:rsid w:val="006F1DD5"/>
    <w:rsid w:val="007524AE"/>
    <w:rsid w:val="007753F5"/>
    <w:rsid w:val="007B612D"/>
    <w:rsid w:val="0087754E"/>
    <w:rsid w:val="008A55F9"/>
    <w:rsid w:val="00903F18"/>
    <w:rsid w:val="00967D71"/>
    <w:rsid w:val="009F7FC0"/>
    <w:rsid w:val="00BA7024"/>
    <w:rsid w:val="00BD58EC"/>
    <w:rsid w:val="00C4380B"/>
    <w:rsid w:val="00CD7350"/>
    <w:rsid w:val="00DB1241"/>
    <w:rsid w:val="00E03FEE"/>
    <w:rsid w:val="00E4102F"/>
    <w:rsid w:val="00EA2AF5"/>
    <w:rsid w:val="00F60A62"/>
    <w:rsid w:val="00F75123"/>
    <w:rsid w:val="00FA25F7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577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261299"/>
  </w:style>
  <w:style w:type="character" w:customStyle="1" w:styleId="AltBilgiChar">
    <w:name w:val="Alt Bilgi Char"/>
    <w:basedOn w:val="VarsaylanParagrafYazTipi"/>
    <w:link w:val="AltBilgi"/>
    <w:uiPriority w:val="99"/>
    <w:qFormat/>
    <w:rsid w:val="00261299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DipnotMetniChar">
    <w:name w:val="Dipnot Metni Char"/>
    <w:basedOn w:val="VarsaylanParagrafYazTipi"/>
    <w:link w:val="DipnotMetni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qFormat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character" w:customStyle="1" w:styleId="AklamaMetniChar">
    <w:name w:val="Açıklama Metni Char"/>
    <w:basedOn w:val="VarsaylanParagrafYazTipi"/>
    <w:link w:val="AklamaMetni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FD6939"/>
    <w:rPr>
      <w:sz w:val="16"/>
      <w:szCs w:val="16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VarsaylanParagrafYazTipi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F2100"/>
    <w:pPr>
      <w:spacing w:after="0" w:line="240" w:lineRule="auto"/>
    </w:pPr>
    <w:rPr>
      <w:sz w:val="20"/>
      <w:szCs w:val="20"/>
    </w:rPr>
  </w:style>
  <w:style w:type="paragraph" w:styleId="AklamaMetni">
    <w:name w:val="annotation text"/>
    <w:basedOn w:val="Normal"/>
    <w:link w:val="AklamaMetniChar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Dzeltme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">
    <w:name w:val="List Bullet"/>
    <w:basedOn w:val="Normal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2">
    <w:name w:val="List Bullet 2"/>
    <w:basedOn w:val="Normal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3">
    <w:name w:val="List Bullet 3"/>
    <w:basedOn w:val="Normal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Maddemi4">
    <w:name w:val="List Bullet 4"/>
    <w:basedOn w:val="Normal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">
    <w:name w:val="List Number"/>
    <w:basedOn w:val="Normal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2">
    <w:name w:val="List Number 2"/>
    <w:basedOn w:val="Normal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3">
    <w:name w:val="List Number 3"/>
    <w:basedOn w:val="Normal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umaras4">
    <w:name w:val="List Number 4"/>
    <w:basedOn w:val="Normal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DizinBal">
    <w:name w:val="index heading"/>
    <w:basedOn w:val="Heading"/>
  </w:style>
  <w:style w:type="paragraph" w:styleId="TBal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character" w:styleId="SonNotBavurusu">
    <w:name w:val="endnote reference"/>
    <w:basedOn w:val="VarsaylanParagrafYazTipi"/>
    <w:semiHidden/>
    <w:unhideWhenUsed/>
    <w:rsid w:val="008A5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B4DE5-B706-44DF-8772-A47CB3FB8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29F4EC-DA49-4727-96AF-D45CAA2B6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Learning Agreement Student Mobility for Traineeships (KA171)</vt:lpstr>
      <vt:lpstr>Erasmus+ Learning Agreement Student Mobility for Traineeships (KA171)</vt:lpstr>
    </vt:vector>
  </TitlesOfParts>
  <Company>European Commission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Özlem Korkmaz</cp:lastModifiedBy>
  <cp:revision>4</cp:revision>
  <cp:lastPrinted>2015-04-10T09:51:00Z</cp:lastPrinted>
  <dcterms:created xsi:type="dcterms:W3CDTF">2026-03-26T19:34:00Z</dcterms:created>
  <dcterms:modified xsi:type="dcterms:W3CDTF">2026-03-26T19:35:00Z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